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CB52C" w14:textId="761E98C5" w:rsidR="003A7A59" w:rsidRPr="00C528F7" w:rsidRDefault="00C528F7" w:rsidP="00C528F7">
      <w:pPr>
        <w:spacing w:after="0" w:line="240" w:lineRule="auto"/>
        <w:ind w:left="2693"/>
        <w:contextualSpacing/>
        <w:jc w:val="both"/>
        <w:rPr>
          <w:rFonts w:ascii="Arial" w:hAnsi="Arial" w:cs="Arial"/>
          <w:b/>
          <w:bCs/>
          <w:sz w:val="28"/>
          <w:szCs w:val="28"/>
        </w:rPr>
      </w:pPr>
      <w:r w:rsidRPr="00C528F7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9BBB2" wp14:editId="23DB82B3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28775" cy="3552825"/>
                <wp:effectExtent l="0" t="0" r="9525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55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FA9D0" w14:textId="3291071F" w:rsidR="00C528F7" w:rsidRDefault="00C528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435D0" wp14:editId="1E7D9B7C">
                                  <wp:extent cx="1428750" cy="142875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2F07D8" w14:textId="608046CC" w:rsidR="00C528F7" w:rsidRDefault="00C528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2B9F9" wp14:editId="7D732149">
                                  <wp:extent cx="1438275" cy="1917699"/>
                                  <wp:effectExtent l="0" t="0" r="0" b="698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551" cy="193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9BBB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.4pt;width:128.25pt;height:279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0lRwIAAH8EAAAOAAAAZHJzL2Uyb0RvYy54bWysVFFv2jAQfp+0/2D5fQRSoDQiVIyKaRJq&#10;K9Gp0t6M4xBLjs+zDQn79Ts7gbJuT9NenLPv/Pnu++4yv29rRY7COgk6p6PBkBKhORRS73P67WX9&#10;aUaJ80wXTIEWOT0JR+8XHz/MG5OJFCpQhbAEQbTLGpPTynuTJYnjlaiZG4ARGp0l2Jp53Np9UljW&#10;IHqtknQ4nCYN2MJY4MI5PH3onHQR8ctScP9Ulk54onKKufm42rjuwpos5izbW2Yqyfs02D9kUTOp&#10;8dEL1APzjBys/AOqltyCg9IPONQJlKXkItaA1YyG76rZVsyIWAuS48yFJvf/YPnj8dkSWaB2lGhW&#10;o0TfUShSCOJF6wUZBYoa4zKM3BqM9e1naEN4f+7wMFTelrYOX6yJoB/JPl0IRiTCw6VpOru9nVDC&#10;0XczmaSzdBJwkrfrxjr/RUBNgpFTiwpGYtlx43wXeg4JrzlQslhLpeImdI1YKUuODPVWPiaJ4L9F&#10;KU2anE5vJsMIrCFc75CVxlxCsV1RwfLtru0r3UFxQgIsdF3kDF9LTHLDnH9mFtsGa8ZR8E+4lArw&#10;EegtSiqwP/92HuJRTfRS0mAb5tT9ODArKFFfNep8NxqPQ9/GzXhym+LGXnt21x59qFeAlaOWmF00&#10;Q7xXZ7O0UL/ixCzDq+himuPbOfVnc+W74cCJ42K5jEHYqYb5jd4aHqAD00GCl/aVWdPrFJrlEc4N&#10;y7J3cnWx4aaG5cFDKaOWgeCO1Z537PLYDf1EhjG63seot//G4hcAAAD//wMAUEsDBBQABgAIAAAA&#10;IQBoJtZv3QAAAAUBAAAPAAAAZHJzL2Rvd25yZXYueG1sTM9NS8RADAbgu+B/GCJ4EXfqllapTRcR&#10;P8CbWz/wNtuJ7WInUzqzbf33xpMewxvePCk3i+vVRGPYe0a4WCWgiBtv99wivNT351egQjRsTe+Z&#10;EL4pwKY6PipNYf3MzzRtY6ukhENhELoYh0Lr0HTkTFj5gViyTz86E2UcW21HM0u56/U6SXLtzJ7l&#10;QmcGuu2o+doeHMLHWfv+FJaH1znN0uHucaov32yNeHqy3FyDirTEv2X45QsdKjHt/IFtUD2CPBIR&#10;RC/ZOsszUDuELE9S0FWp/+urHwAAAP//AwBQSwECLQAUAAYACAAAACEAtoM4kv4AAADhAQAAEwAA&#10;AAAAAAAAAAAAAAAAAAAAW0NvbnRlbnRfVHlwZXNdLnhtbFBLAQItABQABgAIAAAAIQA4/SH/1gAA&#10;AJQBAAALAAAAAAAAAAAAAAAAAC8BAABfcmVscy8ucmVsc1BLAQItABQABgAIAAAAIQAIMZ0lRwIA&#10;AH8EAAAOAAAAAAAAAAAAAAAAAC4CAABkcnMvZTJvRG9jLnhtbFBLAQItABQABgAIAAAAIQBoJtZv&#10;3QAAAAUBAAAPAAAAAAAAAAAAAAAAAKEEAABkcnMvZG93bnJldi54bWxQSwUGAAAAAAQABADzAAAA&#10;qwUAAAAA&#10;" fillcolor="white [3201]" stroked="f" strokeweight=".5pt">
                <v:textbox>
                  <w:txbxContent>
                    <w:p w14:paraId="444FA9D0" w14:textId="3291071F" w:rsidR="00C528F7" w:rsidRDefault="00C528F7">
                      <w:r>
                        <w:rPr>
                          <w:noProof/>
                        </w:rPr>
                        <w:drawing>
                          <wp:inline distT="0" distB="0" distL="0" distR="0" wp14:anchorId="1E4435D0" wp14:editId="1E7D9B7C">
                            <wp:extent cx="1428750" cy="142875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2F07D8" w14:textId="608046CC" w:rsidR="00C528F7" w:rsidRDefault="00C528F7">
                      <w:r>
                        <w:rPr>
                          <w:noProof/>
                        </w:rPr>
                        <w:drawing>
                          <wp:inline distT="0" distB="0" distL="0" distR="0" wp14:anchorId="3622B9F9" wp14:editId="7D732149">
                            <wp:extent cx="1438275" cy="1917699"/>
                            <wp:effectExtent l="0" t="0" r="0" b="698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1551" cy="193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8D3" w:rsidRPr="00C528F7">
        <w:rPr>
          <w:rFonts w:ascii="Arial" w:hAnsi="Arial" w:cs="Arial"/>
          <w:b/>
          <w:bCs/>
          <w:sz w:val="28"/>
          <w:szCs w:val="28"/>
        </w:rPr>
        <w:t xml:space="preserve">Rencontre avec l’écrivaine, Bérengère </w:t>
      </w:r>
      <w:proofErr w:type="spellStart"/>
      <w:r w:rsidR="006C08D3" w:rsidRPr="00C528F7">
        <w:rPr>
          <w:rFonts w:ascii="Arial" w:hAnsi="Arial" w:cs="Arial"/>
          <w:b/>
          <w:bCs/>
          <w:sz w:val="28"/>
          <w:szCs w:val="28"/>
        </w:rPr>
        <w:t>Cournut</w:t>
      </w:r>
      <w:proofErr w:type="spellEnd"/>
    </w:p>
    <w:p w14:paraId="0ED7B1EF" w14:textId="77777777" w:rsidR="00C528F7" w:rsidRPr="00C528F7" w:rsidRDefault="00C528F7" w:rsidP="00C528F7">
      <w:pPr>
        <w:spacing w:after="0" w:line="240" w:lineRule="auto"/>
        <w:ind w:left="2693"/>
        <w:contextualSpacing/>
        <w:jc w:val="both"/>
        <w:rPr>
          <w:rFonts w:ascii="Arial" w:hAnsi="Arial" w:cs="Arial"/>
          <w:sz w:val="16"/>
          <w:szCs w:val="16"/>
        </w:rPr>
      </w:pPr>
    </w:p>
    <w:p w14:paraId="7F98DA9D" w14:textId="17517AF3" w:rsidR="006C08D3" w:rsidRPr="00C528F7" w:rsidRDefault="006C08D3" w:rsidP="00C528F7">
      <w:pPr>
        <w:spacing w:after="0" w:line="240" w:lineRule="auto"/>
        <w:ind w:left="2693"/>
        <w:contextualSpacing/>
        <w:jc w:val="both"/>
        <w:rPr>
          <w:rFonts w:ascii="Arial" w:hAnsi="Arial" w:cs="Arial"/>
          <w:sz w:val="28"/>
          <w:szCs w:val="28"/>
        </w:rPr>
      </w:pPr>
      <w:r w:rsidRPr="00C528F7">
        <w:rPr>
          <w:rFonts w:ascii="Arial" w:hAnsi="Arial" w:cs="Arial"/>
          <w:sz w:val="28"/>
          <w:szCs w:val="28"/>
        </w:rPr>
        <w:t>Dans le cadre de la participation du lycée au Prix littéraire des lycéens et apprentis, les élèves de la 2</w:t>
      </w:r>
      <w:r w:rsidRPr="00C528F7">
        <w:rPr>
          <w:rFonts w:ascii="Arial" w:hAnsi="Arial" w:cs="Arial"/>
          <w:sz w:val="28"/>
          <w:szCs w:val="28"/>
          <w:vertAlign w:val="superscript"/>
        </w:rPr>
        <w:t>nd</w:t>
      </w:r>
      <w:r w:rsidRPr="00C528F7">
        <w:rPr>
          <w:rFonts w:ascii="Arial" w:hAnsi="Arial" w:cs="Arial"/>
          <w:sz w:val="28"/>
          <w:szCs w:val="28"/>
        </w:rPr>
        <w:t xml:space="preserve"> CAP SDG </w:t>
      </w:r>
      <w:r w:rsidR="00A14C99" w:rsidRPr="00C528F7">
        <w:rPr>
          <w:rFonts w:ascii="Arial" w:hAnsi="Arial" w:cs="Arial"/>
          <w:sz w:val="28"/>
          <w:szCs w:val="28"/>
        </w:rPr>
        <w:t xml:space="preserve">(avec Mme Pellerin) </w:t>
      </w:r>
      <w:r w:rsidRPr="00C528F7">
        <w:rPr>
          <w:rFonts w:ascii="Arial" w:hAnsi="Arial" w:cs="Arial"/>
          <w:sz w:val="28"/>
          <w:szCs w:val="28"/>
        </w:rPr>
        <w:t>et de la 1</w:t>
      </w:r>
      <w:r w:rsidRPr="00C528F7">
        <w:rPr>
          <w:rFonts w:ascii="Arial" w:hAnsi="Arial" w:cs="Arial"/>
          <w:sz w:val="28"/>
          <w:szCs w:val="28"/>
          <w:vertAlign w:val="superscript"/>
        </w:rPr>
        <w:t>ère</w:t>
      </w:r>
      <w:r w:rsidRPr="00C528F7">
        <w:rPr>
          <w:rFonts w:ascii="Arial" w:hAnsi="Arial" w:cs="Arial"/>
          <w:sz w:val="28"/>
          <w:szCs w:val="28"/>
        </w:rPr>
        <w:t xml:space="preserve"> bac pro GD</w:t>
      </w:r>
      <w:r w:rsidR="00A14C99" w:rsidRPr="00C528F7">
        <w:rPr>
          <w:rFonts w:ascii="Arial" w:hAnsi="Arial" w:cs="Arial"/>
          <w:sz w:val="28"/>
          <w:szCs w:val="28"/>
        </w:rPr>
        <w:t xml:space="preserve"> (avec Mme Piot)</w:t>
      </w:r>
      <w:r w:rsidRPr="00C528F7">
        <w:rPr>
          <w:rFonts w:ascii="Arial" w:hAnsi="Arial" w:cs="Arial"/>
          <w:sz w:val="28"/>
          <w:szCs w:val="28"/>
        </w:rPr>
        <w:t xml:space="preserve"> ont rencontré Bérengère </w:t>
      </w:r>
      <w:proofErr w:type="spellStart"/>
      <w:r w:rsidRPr="00C528F7">
        <w:rPr>
          <w:rFonts w:ascii="Arial" w:hAnsi="Arial" w:cs="Arial"/>
          <w:sz w:val="28"/>
          <w:szCs w:val="28"/>
        </w:rPr>
        <w:t>Cournut</w:t>
      </w:r>
      <w:proofErr w:type="spellEnd"/>
      <w:r w:rsidRPr="00C528F7">
        <w:rPr>
          <w:rFonts w:ascii="Arial" w:hAnsi="Arial" w:cs="Arial"/>
          <w:sz w:val="28"/>
          <w:szCs w:val="28"/>
        </w:rPr>
        <w:t xml:space="preserve">, autrice de </w:t>
      </w:r>
      <w:r w:rsidRPr="00C528F7">
        <w:rPr>
          <w:rFonts w:ascii="Arial" w:hAnsi="Arial" w:cs="Arial"/>
          <w:i/>
          <w:iCs/>
          <w:sz w:val="28"/>
          <w:szCs w:val="28"/>
          <w:u w:val="single"/>
        </w:rPr>
        <w:t>De pierre et d’os</w:t>
      </w:r>
      <w:r w:rsidRPr="00C528F7">
        <w:rPr>
          <w:rFonts w:ascii="Arial" w:hAnsi="Arial" w:cs="Arial"/>
          <w:sz w:val="28"/>
          <w:szCs w:val="28"/>
        </w:rPr>
        <w:t xml:space="preserve"> jeudi 03 décembre. La lecture de ce roman d’initiation (parmi une sélection de 12 ouvrages) aura été l’occasion d’une immersion totale dans la culture </w:t>
      </w:r>
      <w:r w:rsidR="00A14C99" w:rsidRPr="00C528F7">
        <w:rPr>
          <w:rFonts w:ascii="Arial" w:hAnsi="Arial" w:cs="Arial"/>
          <w:sz w:val="28"/>
          <w:szCs w:val="28"/>
        </w:rPr>
        <w:t>i</w:t>
      </w:r>
      <w:r w:rsidRPr="00C528F7">
        <w:rPr>
          <w:rFonts w:ascii="Arial" w:hAnsi="Arial" w:cs="Arial"/>
          <w:sz w:val="28"/>
          <w:szCs w:val="28"/>
        </w:rPr>
        <w:t xml:space="preserve">nuit. La venue de Bérengère </w:t>
      </w:r>
      <w:proofErr w:type="spellStart"/>
      <w:r w:rsidRPr="00C528F7">
        <w:rPr>
          <w:rFonts w:ascii="Arial" w:hAnsi="Arial" w:cs="Arial"/>
          <w:sz w:val="28"/>
          <w:szCs w:val="28"/>
        </w:rPr>
        <w:t>Cournut</w:t>
      </w:r>
      <w:proofErr w:type="spellEnd"/>
      <w:r w:rsidRPr="00C528F7">
        <w:rPr>
          <w:rFonts w:ascii="Arial" w:hAnsi="Arial" w:cs="Arial"/>
          <w:sz w:val="28"/>
          <w:szCs w:val="28"/>
        </w:rPr>
        <w:t xml:space="preserve"> aura confirmé cette o</w:t>
      </w:r>
      <w:r w:rsidR="005553D0">
        <w:rPr>
          <w:rFonts w:ascii="Arial" w:hAnsi="Arial" w:cs="Arial"/>
          <w:sz w:val="28"/>
          <w:szCs w:val="28"/>
        </w:rPr>
        <w:t>pportunité</w:t>
      </w:r>
      <w:r w:rsidRPr="00C528F7">
        <w:rPr>
          <w:rFonts w:ascii="Arial" w:hAnsi="Arial" w:cs="Arial"/>
          <w:sz w:val="28"/>
          <w:szCs w:val="28"/>
        </w:rPr>
        <w:t xml:space="preserve"> unique d’aller plus loin encore dans la compréhension de ce peuple</w:t>
      </w:r>
      <w:r w:rsidR="00A14C99" w:rsidRPr="00C528F7">
        <w:rPr>
          <w:rFonts w:ascii="Arial" w:hAnsi="Arial" w:cs="Arial"/>
          <w:sz w:val="28"/>
          <w:szCs w:val="28"/>
        </w:rPr>
        <w:t xml:space="preserve"> de l’Arctique où « seuls les glaces et le temps sont maîtres » (proverbe Inuit)</w:t>
      </w:r>
      <w:r w:rsidRPr="00C528F7">
        <w:rPr>
          <w:rFonts w:ascii="Arial" w:hAnsi="Arial" w:cs="Arial"/>
          <w:sz w:val="28"/>
          <w:szCs w:val="28"/>
        </w:rPr>
        <w:t xml:space="preserve"> et de comprendre aussi les ressors de l’écriture d’un roman.</w:t>
      </w:r>
      <w:r w:rsidR="00A14C99" w:rsidRPr="00C528F7">
        <w:rPr>
          <w:rFonts w:ascii="Arial" w:hAnsi="Arial" w:cs="Arial"/>
          <w:sz w:val="28"/>
          <w:szCs w:val="28"/>
        </w:rPr>
        <w:t xml:space="preserve"> Cet échange aura été nourrit par la richesse des questions posées par les élèves, la qualité de leurs travaux mais aussi l’accessibilité, la gentillesse et l’humour de l’écrivaine</w:t>
      </w:r>
      <w:r w:rsidR="00A14C99" w:rsidRPr="005553D0">
        <w:rPr>
          <w:rFonts w:ascii="Arial" w:hAnsi="Arial" w:cs="Arial"/>
          <w:sz w:val="28"/>
          <w:szCs w:val="28"/>
        </w:rPr>
        <w:t>.</w:t>
      </w:r>
      <w:r w:rsidR="005553D0" w:rsidRPr="005553D0">
        <w:rPr>
          <w:rFonts w:ascii="Arial" w:hAnsi="Arial" w:cs="Arial"/>
          <w:sz w:val="28"/>
          <w:szCs w:val="28"/>
        </w:rPr>
        <w:t xml:space="preserve"> </w:t>
      </w:r>
      <w:r w:rsidR="005553D0">
        <w:rPr>
          <w:rFonts w:ascii="Arial" w:hAnsi="Arial" w:cs="Arial"/>
          <w:sz w:val="28"/>
          <w:szCs w:val="28"/>
        </w:rPr>
        <w:t>P</w:t>
      </w:r>
      <w:r w:rsidR="005553D0" w:rsidRPr="005553D0">
        <w:rPr>
          <w:rFonts w:ascii="Arial" w:hAnsi="Arial" w:cs="Arial"/>
          <w:sz w:val="28"/>
          <w:szCs w:val="28"/>
        </w:rPr>
        <w:t>our la conduite de ce projet littéraire aussi passionnant qu</w:t>
      </w:r>
      <w:r w:rsidR="005553D0">
        <w:rPr>
          <w:rFonts w:ascii="Arial" w:hAnsi="Arial" w:cs="Arial"/>
          <w:sz w:val="28"/>
          <w:szCs w:val="28"/>
        </w:rPr>
        <w:t>’</w:t>
      </w:r>
      <w:r w:rsidR="005553D0" w:rsidRPr="005553D0">
        <w:rPr>
          <w:rFonts w:ascii="Arial" w:hAnsi="Arial" w:cs="Arial"/>
          <w:sz w:val="28"/>
          <w:szCs w:val="28"/>
        </w:rPr>
        <w:t>ambitieux</w:t>
      </w:r>
      <w:r w:rsidR="005553D0">
        <w:rPr>
          <w:rFonts w:ascii="Arial" w:hAnsi="Arial" w:cs="Arial"/>
          <w:sz w:val="28"/>
          <w:szCs w:val="28"/>
        </w:rPr>
        <w:t>,</w:t>
      </w:r>
      <w:r w:rsidR="005553D0" w:rsidRPr="005553D0">
        <w:rPr>
          <w:rFonts w:ascii="Arial" w:hAnsi="Arial" w:cs="Arial"/>
          <w:sz w:val="28"/>
          <w:szCs w:val="28"/>
        </w:rPr>
        <w:t xml:space="preserve"> </w:t>
      </w:r>
      <w:r w:rsidR="005553D0">
        <w:rPr>
          <w:rFonts w:ascii="Arial" w:hAnsi="Arial" w:cs="Arial"/>
          <w:sz w:val="28"/>
          <w:szCs w:val="28"/>
        </w:rPr>
        <w:t>l</w:t>
      </w:r>
      <w:r w:rsidR="005553D0" w:rsidRPr="005553D0">
        <w:rPr>
          <w:rFonts w:ascii="Arial" w:hAnsi="Arial" w:cs="Arial"/>
          <w:sz w:val="28"/>
          <w:szCs w:val="28"/>
        </w:rPr>
        <w:t xml:space="preserve">es élèves </w:t>
      </w:r>
      <w:r w:rsidR="005553D0">
        <w:rPr>
          <w:rFonts w:ascii="Arial" w:hAnsi="Arial" w:cs="Arial"/>
          <w:sz w:val="28"/>
          <w:szCs w:val="28"/>
        </w:rPr>
        <w:t>ont d’ailleurs pu</w:t>
      </w:r>
      <w:r w:rsidR="005553D0" w:rsidRPr="005553D0">
        <w:rPr>
          <w:rFonts w:ascii="Arial" w:hAnsi="Arial" w:cs="Arial"/>
          <w:sz w:val="28"/>
          <w:szCs w:val="28"/>
        </w:rPr>
        <w:t xml:space="preserve"> compter sur le soutien et l</w:t>
      </w:r>
      <w:r w:rsidR="005553D0">
        <w:rPr>
          <w:rFonts w:ascii="Arial" w:hAnsi="Arial" w:cs="Arial"/>
          <w:sz w:val="28"/>
          <w:szCs w:val="28"/>
        </w:rPr>
        <w:t>’</w:t>
      </w:r>
      <w:r w:rsidR="005553D0" w:rsidRPr="005553D0">
        <w:rPr>
          <w:rFonts w:ascii="Arial" w:hAnsi="Arial" w:cs="Arial"/>
          <w:sz w:val="28"/>
          <w:szCs w:val="28"/>
        </w:rPr>
        <w:t>accompagnement de leurs professeurs d</w:t>
      </w:r>
      <w:r w:rsidR="005553D0">
        <w:rPr>
          <w:rFonts w:ascii="Arial" w:hAnsi="Arial" w:cs="Arial"/>
          <w:sz w:val="28"/>
          <w:szCs w:val="28"/>
        </w:rPr>
        <w:t>’</w:t>
      </w:r>
      <w:r w:rsidR="005553D0" w:rsidRPr="005553D0">
        <w:rPr>
          <w:rFonts w:ascii="Arial" w:hAnsi="Arial" w:cs="Arial"/>
          <w:sz w:val="28"/>
          <w:szCs w:val="28"/>
        </w:rPr>
        <w:t>art</w:t>
      </w:r>
      <w:r w:rsidR="005553D0">
        <w:rPr>
          <w:rFonts w:ascii="Arial" w:hAnsi="Arial" w:cs="Arial"/>
          <w:sz w:val="28"/>
          <w:szCs w:val="28"/>
        </w:rPr>
        <w:t>s</w:t>
      </w:r>
      <w:r w:rsidR="005553D0" w:rsidRPr="005553D0">
        <w:rPr>
          <w:rFonts w:ascii="Arial" w:hAnsi="Arial" w:cs="Arial"/>
          <w:sz w:val="28"/>
          <w:szCs w:val="28"/>
        </w:rPr>
        <w:t xml:space="preserve"> appliqué</w:t>
      </w:r>
      <w:r w:rsidR="005553D0">
        <w:rPr>
          <w:rFonts w:ascii="Arial" w:hAnsi="Arial" w:cs="Arial"/>
          <w:sz w:val="28"/>
          <w:szCs w:val="28"/>
        </w:rPr>
        <w:t>s</w:t>
      </w:r>
      <w:r w:rsidR="005553D0" w:rsidRPr="005553D0">
        <w:rPr>
          <w:rFonts w:ascii="Arial" w:hAnsi="Arial" w:cs="Arial"/>
          <w:sz w:val="28"/>
          <w:szCs w:val="28"/>
        </w:rPr>
        <w:t xml:space="preserve"> et d</w:t>
      </w:r>
      <w:r w:rsidR="005553D0">
        <w:rPr>
          <w:rFonts w:ascii="Arial" w:hAnsi="Arial" w:cs="Arial"/>
          <w:sz w:val="28"/>
          <w:szCs w:val="28"/>
        </w:rPr>
        <w:t>’</w:t>
      </w:r>
      <w:r w:rsidR="005553D0" w:rsidRPr="005553D0">
        <w:rPr>
          <w:rFonts w:ascii="Arial" w:hAnsi="Arial" w:cs="Arial"/>
          <w:sz w:val="28"/>
          <w:szCs w:val="28"/>
        </w:rPr>
        <w:t>atelier</w:t>
      </w:r>
      <w:r w:rsidR="005553D0">
        <w:rPr>
          <w:rFonts w:ascii="Arial" w:hAnsi="Arial" w:cs="Arial"/>
          <w:sz w:val="28"/>
          <w:szCs w:val="28"/>
        </w:rPr>
        <w:t>.</w:t>
      </w:r>
    </w:p>
    <w:p w14:paraId="12B4E712" w14:textId="458B52DE" w:rsidR="00A14C99" w:rsidRDefault="007F53F4" w:rsidP="00C528F7">
      <w:pPr>
        <w:spacing w:after="0" w:line="240" w:lineRule="auto"/>
        <w:ind w:left="2693"/>
        <w:contextualSpacing/>
        <w:jc w:val="both"/>
        <w:rPr>
          <w:rFonts w:ascii="Arial" w:hAnsi="Arial" w:cs="Arial"/>
          <w:sz w:val="28"/>
          <w:szCs w:val="28"/>
        </w:rPr>
      </w:pPr>
      <w:r w:rsidRPr="00C528F7">
        <w:rPr>
          <w:rFonts w:ascii="Arial" w:hAnsi="Arial" w:cs="Arial"/>
          <w:sz w:val="28"/>
          <w:szCs w:val="28"/>
        </w:rPr>
        <w:t>E. Pellerin et S. Piot</w:t>
      </w:r>
      <w:r w:rsidR="005553D0">
        <w:rPr>
          <w:rFonts w:ascii="Arial" w:hAnsi="Arial" w:cs="Arial"/>
          <w:sz w:val="28"/>
          <w:szCs w:val="28"/>
        </w:rPr>
        <w:t>, enseignantes en français et histoire-géographie</w:t>
      </w:r>
    </w:p>
    <w:p w14:paraId="36F0BBD1" w14:textId="4C620051" w:rsidR="00FA6DCD" w:rsidRDefault="00FA6DCD" w:rsidP="00C528F7">
      <w:pPr>
        <w:spacing w:after="0" w:line="240" w:lineRule="auto"/>
        <w:ind w:left="2693"/>
        <w:contextualSpacing/>
        <w:jc w:val="both"/>
        <w:rPr>
          <w:rFonts w:ascii="Arial" w:hAnsi="Arial" w:cs="Arial"/>
          <w:sz w:val="28"/>
          <w:szCs w:val="28"/>
        </w:rPr>
      </w:pPr>
    </w:p>
    <w:p w14:paraId="66B2F086" w14:textId="79C2415B" w:rsidR="00FA6DCD" w:rsidRDefault="00FA6DCD" w:rsidP="00C528F7">
      <w:pPr>
        <w:spacing w:after="0" w:line="240" w:lineRule="auto"/>
        <w:ind w:left="2693"/>
        <w:contextualSpacing/>
        <w:jc w:val="both"/>
        <w:rPr>
          <w:rFonts w:ascii="Arial" w:hAnsi="Arial" w:cs="Arial"/>
          <w:sz w:val="28"/>
          <w:szCs w:val="28"/>
        </w:rPr>
      </w:pPr>
    </w:p>
    <w:p w14:paraId="2C5249DA" w14:textId="4CF1E027" w:rsidR="00FA6DCD" w:rsidRPr="00C528F7" w:rsidRDefault="00FA6DCD" w:rsidP="00FA6DCD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50A45F" wp14:editId="6E80A0D8">
            <wp:extent cx="6032499" cy="4524375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11" cy="45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9A177" wp14:editId="5C9277CF">
            <wp:extent cx="6045198" cy="4533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88" cy="45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DCD" w:rsidRPr="00C528F7" w:rsidSect="00C528F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D3"/>
    <w:rsid w:val="00043C1A"/>
    <w:rsid w:val="003A7A59"/>
    <w:rsid w:val="005438EB"/>
    <w:rsid w:val="005553D0"/>
    <w:rsid w:val="006C08D3"/>
    <w:rsid w:val="007F53F4"/>
    <w:rsid w:val="00A14C99"/>
    <w:rsid w:val="00C528F7"/>
    <w:rsid w:val="00FA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FC1D5"/>
  <w15:chartTrackingRefBased/>
  <w15:docId w15:val="{EEBC3C10-A928-43E9-927B-98D1E69F7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 Pellerin</dc:creator>
  <cp:keywords/>
  <dc:description/>
  <cp:lastModifiedBy>Elen Pellerin</cp:lastModifiedBy>
  <cp:revision>3</cp:revision>
  <dcterms:created xsi:type="dcterms:W3CDTF">2020-12-06T17:49:00Z</dcterms:created>
  <dcterms:modified xsi:type="dcterms:W3CDTF">2020-12-06T18:32:00Z</dcterms:modified>
</cp:coreProperties>
</file>